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9B7" w:rsidRPr="008B2486" w:rsidRDefault="00B449B7" w:rsidP="008B2486">
      <w:pPr>
        <w:pStyle w:val="StileTitolocopertinaCrenatura16pt"/>
        <w:spacing w:line="276" w:lineRule="auto"/>
        <w:rPr>
          <w:rFonts w:ascii="Calibri" w:hAnsi="Calibri"/>
          <w:b/>
        </w:rPr>
      </w:pPr>
    </w:p>
    <w:p w:rsidR="0005152E" w:rsidRPr="008B2486" w:rsidRDefault="0005152E" w:rsidP="008B2486">
      <w:pPr>
        <w:pStyle w:val="StileTitolocopertinaCrenatura16pt"/>
        <w:spacing w:line="276" w:lineRule="auto"/>
        <w:jc w:val="both"/>
        <w:rPr>
          <w:rFonts w:ascii="Calibri" w:hAnsi="Calibri"/>
          <w:b/>
        </w:rPr>
      </w:pPr>
      <w:r w:rsidRPr="008B2486">
        <w:rPr>
          <w:rFonts w:ascii="Calibri" w:hAnsi="Calibri"/>
          <w:b/>
        </w:rPr>
        <w:t>doMANDA di partecipazione</w:t>
      </w:r>
      <w:r w:rsidR="00E25A11" w:rsidRPr="008B2486">
        <w:rPr>
          <w:rFonts w:ascii="Calibri" w:hAnsi="Calibri"/>
          <w:b/>
        </w:rPr>
        <w:t xml:space="preserve"> e dichiarazioni integrative</w:t>
      </w:r>
      <w:r w:rsidRPr="008B2486">
        <w:rPr>
          <w:rFonts w:ascii="Calibri" w:hAnsi="Calibri"/>
          <w:b/>
        </w:rPr>
        <w:t xml:space="preserve"> RILASCIATA ANCHE AI SENSI DEGLI ARTT. 46 E 47 DEL D.P.R. 445/2000</w:t>
      </w:r>
    </w:p>
    <w:p w:rsidR="0005152E" w:rsidRDefault="0005152E" w:rsidP="008B2486">
      <w:pPr>
        <w:spacing w:line="276" w:lineRule="auto"/>
        <w:rPr>
          <w:rStyle w:val="Grassettocorsivo"/>
          <w:rFonts w:ascii="Calibri" w:hAnsi="Calibri"/>
          <w:caps/>
          <w:kern w:val="32"/>
          <w:szCs w:val="28"/>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8B2486">
      <w:pPr>
        <w:spacing w:line="276" w:lineRule="auto"/>
        <w:rPr>
          <w:rStyle w:val="Grassettocorsivo"/>
          <w:rFonts w:ascii="Calibri" w:hAnsi="Calibri"/>
          <w:caps/>
          <w:kern w:val="32"/>
          <w:szCs w:val="28"/>
        </w:rPr>
      </w:pPr>
    </w:p>
    <w:p w:rsidR="00F331C6" w:rsidRDefault="00F331C6" w:rsidP="008B2486">
      <w:pPr>
        <w:widowControl/>
        <w:autoSpaceDE/>
        <w:autoSpaceDN/>
        <w:adjustRightInd/>
        <w:spacing w:line="276" w:lineRule="auto"/>
        <w:jc w:val="left"/>
        <w:rPr>
          <w:rFonts w:asciiTheme="minorHAnsi" w:hAnsiTheme="minorHAnsi"/>
          <w:szCs w:val="20"/>
        </w:rPr>
      </w:pPr>
      <w:r>
        <w:rPr>
          <w:rFonts w:asciiTheme="minorHAnsi" w:hAnsiTheme="minorHAnsi"/>
          <w:szCs w:val="20"/>
        </w:rPr>
        <w:br w:type="page"/>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lastRenderedPageBreak/>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rsidR="0005152E" w:rsidRPr="008B2486" w:rsidRDefault="0005152E" w:rsidP="0005152E">
      <w:pPr>
        <w:autoSpaceDE/>
        <w:autoSpaceDN/>
        <w:adjustRightInd/>
        <w:spacing w:line="360" w:lineRule="auto"/>
        <w:outlineLvl w:val="0"/>
        <w:rPr>
          <w:rStyle w:val="Grassettocorsivo"/>
          <w:rFonts w:ascii="Calibri" w:hAnsi="Calibri"/>
          <w:u w:val="single"/>
        </w:rPr>
      </w:pPr>
      <w:bookmarkStart w:id="0" w:name="_GoBack"/>
      <w:bookmarkEnd w:id="0"/>
      <w:r w:rsidRPr="00933F6A">
        <w:rPr>
          <w:rFonts w:ascii="Calibri" w:hAnsi="Calibri" w:cs="Arial"/>
          <w:b/>
          <w:bCs/>
          <w:caps/>
          <w:color w:val="0000FF"/>
          <w:kern w:val="32"/>
          <w:szCs w:val="20"/>
        </w:rPr>
        <w:br w:type="page"/>
      </w:r>
      <w:r w:rsidRPr="008B2486">
        <w:rPr>
          <w:rStyle w:val="Grassettocorsivo"/>
          <w:rFonts w:ascii="Calibri" w:hAnsi="Calibri"/>
          <w:u w:val="single"/>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6C0441" w:rsidRPr="00933F6A" w:rsidRDefault="006C0441" w:rsidP="008B2486">
      <w:pPr>
        <w:spacing w:line="360" w:lineRule="auto"/>
        <w:jc w:val="center"/>
        <w:rPr>
          <w:rFonts w:ascii="Calibri" w:hAnsi="Calibri" w:cs="Trebuchet MS"/>
          <w:szCs w:val="20"/>
        </w:rPr>
      </w:pPr>
    </w:p>
    <w:p w:rsidR="00A821E6" w:rsidRDefault="0005152E" w:rsidP="008B2486">
      <w:pPr>
        <w:pStyle w:val="Testocommento"/>
        <w:jc w:val="cente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8B2486">
        <w:rPr>
          <w:rStyle w:val="BLOCKBOLD"/>
          <w:rFonts w:ascii="Calibri" w:hAnsi="Calibri"/>
        </w:rPr>
        <w:t xml:space="preserve">ANCHE AI SENSI DEGLI ARTT. 46 E 47 DEL D.P.R. 445/2000 </w:t>
      </w:r>
      <w:r w:rsidRPr="00933F6A">
        <w:rPr>
          <w:rStyle w:val="BLOCKBOLD"/>
          <w:rFonts w:ascii="Calibri" w:hAnsi="Calibri"/>
        </w:rPr>
        <w:t>PER L’AMMISSIONE ALLA GARA a procedura aperta ai sensi del D.Lgs. 50/2016 e s.m.i.,</w:t>
      </w:r>
      <w:r w:rsidR="00DA3CC2">
        <w:rPr>
          <w:rStyle w:val="BLOCKBOLD"/>
          <w:rFonts w:ascii="Calibri" w:hAnsi="Calibri"/>
        </w:rPr>
        <w:t xml:space="preserve"> </w:t>
      </w:r>
      <w:r w:rsidRPr="00933F6A">
        <w:rPr>
          <w:rStyle w:val="BLOCKBOLD"/>
          <w:rFonts w:ascii="Calibri" w:hAnsi="Calibri"/>
        </w:rPr>
        <w:t>per</w:t>
      </w:r>
      <w:r w:rsidRPr="008B2486">
        <w:rPr>
          <w:rStyle w:val="BLOCKBOLD"/>
          <w:rFonts w:ascii="Calibri" w:hAnsi="Calibri"/>
        </w:rPr>
        <w:t xml:space="preserve"> </w:t>
      </w:r>
      <w:r w:rsidRPr="00933F6A">
        <w:rPr>
          <w:rStyle w:val="BLOCKBOLD"/>
          <w:rFonts w:ascii="Calibri" w:hAnsi="Calibri"/>
        </w:rPr>
        <w:t>la conclusione di un Accordo Quadro</w:t>
      </w:r>
      <w:r w:rsidRPr="008B2486">
        <w:rPr>
          <w:rStyle w:val="BLOCKBOLD"/>
          <w:rFonts w:ascii="Calibri" w:hAnsi="Calibri"/>
        </w:rPr>
        <w:t xml:space="preserve"> </w:t>
      </w:r>
      <w:r w:rsidR="001D3244" w:rsidRPr="008B2486">
        <w:rPr>
          <w:rStyle w:val="BLOCKBOLD"/>
          <w:rFonts w:ascii="Calibri" w:hAnsi="Calibri"/>
        </w:rPr>
        <w:t xml:space="preserve">avente ad oggetto il Servizio di Revisione contabile dei rendiconti di spesa e dei servizi connessi </w:t>
      </w:r>
    </w:p>
    <w:p w:rsidR="001D3244" w:rsidRDefault="001D3244" w:rsidP="008B2486">
      <w:pPr>
        <w:pStyle w:val="Testocommento"/>
        <w:jc w:val="center"/>
        <w:rPr>
          <w:rStyle w:val="BLOCKBOLD"/>
          <w:rFonts w:ascii="Calibri" w:hAnsi="Calibri"/>
        </w:rPr>
      </w:pPr>
      <w:r w:rsidRPr="008B2486">
        <w:rPr>
          <w:rStyle w:val="BLOCKBOLD"/>
          <w:rFonts w:ascii="Calibri" w:hAnsi="Calibri"/>
        </w:rPr>
        <w:t>per la Presidenza del Consiglio dei Ministri - Dipartimento della Protezione Civile</w:t>
      </w:r>
    </w:p>
    <w:p w:rsidR="00A821E6" w:rsidRPr="008B2486" w:rsidRDefault="00A821E6" w:rsidP="008B2486">
      <w:pPr>
        <w:pStyle w:val="Testocommento"/>
        <w:jc w:val="center"/>
        <w:rPr>
          <w:rStyle w:val="BLOCKBOLD"/>
          <w:rFonts w:ascii="Calibri" w:hAnsi="Calibri"/>
        </w:rPr>
      </w:pPr>
    </w:p>
    <w:p w:rsidR="0005152E" w:rsidRPr="008B2486" w:rsidRDefault="0005152E" w:rsidP="008B2486">
      <w:pPr>
        <w:pStyle w:val="Testocommento"/>
        <w:rPr>
          <w:rStyle w:val="BLOCKBOLD"/>
          <w:rFonts w:ascii="Calibri" w:hAnsi="Calibri"/>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rsidR="0005152E" w:rsidRPr="00933F6A" w:rsidRDefault="0005152E" w:rsidP="0005152E">
      <w:pPr>
        <w:rPr>
          <w:rFonts w:ascii="Calibri" w:hAnsi="Calibri" w:cs="Trebuchet MS"/>
          <w:szCs w:val="20"/>
        </w:rPr>
      </w:pPr>
      <w:r w:rsidRPr="004C7D79">
        <w:rPr>
          <w:rFonts w:ascii="Calibri" w:hAnsi="Calibri" w:cs="Trebuchet MS"/>
          <w:szCs w:val="20"/>
        </w:rPr>
        <w:t>(</w:t>
      </w:r>
      <w:r w:rsidRPr="004C7D79">
        <w:rPr>
          <w:rStyle w:val="BLOCKBOLD"/>
          <w:rFonts w:ascii="Calibri" w:hAnsi="Calibri"/>
          <w:i/>
          <w:color w:val="0000FF"/>
        </w:rPr>
        <w:t>indicare una delle forme di partecipazione di cui all’art. 45, comma 2, del Codice</w:t>
      </w:r>
      <w:r w:rsidRPr="004C7D79">
        <w:rPr>
          <w:rFonts w:ascii="Calibri" w:hAnsi="Calibri" w:cs="Trebuchet MS"/>
          <w:szCs w:val="20"/>
        </w:rPr>
        <w:t>)</w:t>
      </w:r>
      <w:r w:rsidRPr="00933F6A">
        <w:rPr>
          <w:rFonts w:ascii="Calibri" w:hAnsi="Calibri" w:cs="Trebuchet MS"/>
          <w:szCs w:val="20"/>
        </w:rPr>
        <w:t xml:space="preserve"> </w:t>
      </w:r>
    </w:p>
    <w:p w:rsidR="0005152E"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8C296D" w:rsidRDefault="00040019" w:rsidP="00E25A11">
      <w:pPr>
        <w:pStyle w:val="Numeroelenco"/>
        <w:numPr>
          <w:ilvl w:val="0"/>
          <w:numId w:val="22"/>
        </w:numPr>
        <w:spacing w:line="260" w:lineRule="exact"/>
        <w:rPr>
          <w:rFonts w:ascii="Calibri" w:hAnsi="Calibri"/>
          <w:strike/>
          <w:szCs w:val="20"/>
        </w:rPr>
      </w:pPr>
      <w:r w:rsidRPr="008C296D">
        <w:rPr>
          <w:rFonts w:asciiTheme="minorHAnsi" w:eastAsia="Calibri" w:hAnsiTheme="minorHAnsi"/>
          <w:bCs/>
          <w:i/>
          <w:iCs/>
          <w:szCs w:val="20"/>
        </w:rPr>
        <w:t>eventuale,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792571"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 xml:space="preserve">per gli operatori </w:t>
      </w:r>
      <w:r w:rsidRPr="008C296D">
        <w:rPr>
          <w:rFonts w:ascii="Calibri" w:hAnsi="Calibri"/>
          <w:i/>
          <w:color w:val="000000"/>
          <w:szCs w:val="20"/>
        </w:rPr>
        <w:lastRenderedPageBreak/>
        <w:t>economici transfrontalieri</w:t>
      </w:r>
      <w:r w:rsidRPr="008C296D">
        <w:rPr>
          <w:rFonts w:ascii="Calibri" w:hAnsi="Calibri"/>
          <w:color w:val="000000"/>
        </w:rPr>
        <w:t xml:space="preserve">, </w:t>
      </w:r>
      <w:r w:rsidRPr="008C296D">
        <w:rPr>
          <w:rFonts w:ascii="Calibri" w:hAnsi="Calibri"/>
          <w:color w:val="000000"/>
          <w:szCs w:val="20"/>
        </w:rPr>
        <w:t xml:space="preserve">l’indirizzo di servizio elettronico di recapito certificato qualificato ai sensi del Regolamento </w:t>
      </w:r>
      <w:proofErr w:type="spellStart"/>
      <w:r w:rsidRPr="008C296D">
        <w:rPr>
          <w:rFonts w:ascii="Calibri" w:hAnsi="Calibri"/>
          <w:color w:val="000000"/>
          <w:szCs w:val="20"/>
        </w:rPr>
        <w:t>eIDAS</w:t>
      </w:r>
      <w:proofErr w:type="spellEnd"/>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w:t>
      </w:r>
      <w:r w:rsidRPr="00792571">
        <w:rPr>
          <w:rFonts w:ascii="Calibri" w:hAnsi="Calibri"/>
          <w:color w:val="000000"/>
        </w:rPr>
        <w:t xml:space="preserve">precisato al </w:t>
      </w:r>
      <w:r w:rsidRPr="00792571">
        <w:rPr>
          <w:rFonts w:ascii="Calibri" w:hAnsi="Calibri"/>
          <w:color w:val="000000"/>
          <w:szCs w:val="20"/>
        </w:rPr>
        <w:t>par.</w:t>
      </w:r>
      <w:r w:rsidR="00A55C2B" w:rsidRPr="00792571">
        <w:rPr>
          <w:rFonts w:ascii="Calibri" w:hAnsi="Calibri"/>
          <w:color w:val="000000"/>
          <w:szCs w:val="20"/>
        </w:rPr>
        <w:t xml:space="preserve"> 3</w:t>
      </w:r>
      <w:r w:rsidRPr="00792571">
        <w:rPr>
          <w:rFonts w:ascii="Calibri" w:hAnsi="Calibri"/>
          <w:color w:val="000000"/>
          <w:szCs w:val="20"/>
        </w:rPr>
        <w:t>.3</w:t>
      </w:r>
      <w:r w:rsidRPr="00792571">
        <w:rPr>
          <w:rFonts w:ascii="Calibri" w:hAnsi="Calibri"/>
          <w:color w:val="000000"/>
        </w:rPr>
        <w:t xml:space="preserve"> del Capitolato d’Oneri, elegge</w:t>
      </w:r>
      <w:r w:rsidRPr="00792571">
        <w:rPr>
          <w:rFonts w:ascii="Calibri" w:hAnsi="Calibri"/>
          <w:color w:val="000000"/>
          <w:szCs w:val="20"/>
        </w:rPr>
        <w:t xml:space="preserve"> domicilio </w:t>
      </w:r>
      <w:r w:rsidRPr="00792571">
        <w:rPr>
          <w:rFonts w:ascii="Calibri" w:hAnsi="Calibri"/>
          <w:szCs w:val="20"/>
        </w:rPr>
        <w:t>nell’apposita area del Sistema ad esso riservata</w:t>
      </w:r>
      <w:r w:rsidRPr="00792571">
        <w:rPr>
          <w:rFonts w:ascii="Calibri" w:hAnsi="Calibri"/>
        </w:rPr>
        <w:t>;</w:t>
      </w:r>
    </w:p>
    <w:p w:rsidR="00E25A11" w:rsidRPr="00792571" w:rsidRDefault="00E25A11" w:rsidP="00E25A11">
      <w:pPr>
        <w:pStyle w:val="Numeroelenco"/>
        <w:numPr>
          <w:ilvl w:val="0"/>
          <w:numId w:val="0"/>
        </w:numPr>
        <w:tabs>
          <w:tab w:val="num" w:pos="360"/>
        </w:tabs>
        <w:spacing w:line="260" w:lineRule="exact"/>
        <w:ind w:left="284"/>
        <w:rPr>
          <w:rFonts w:ascii="Garamond" w:hAnsi="Garamond"/>
          <w:i/>
          <w:szCs w:val="20"/>
        </w:rPr>
      </w:pPr>
      <w:r w:rsidRPr="00792571">
        <w:rPr>
          <w:rFonts w:ascii="Calibri" w:hAnsi="Calibri" w:cs="Calibri"/>
          <w:b/>
          <w:i/>
        </w:rPr>
        <w:t xml:space="preserve"> in alternativa,</w:t>
      </w:r>
      <w:r w:rsidRPr="00792571">
        <w:rPr>
          <w:rFonts w:ascii="Calibri" w:hAnsi="Calibri" w:cs="Calibri"/>
          <w:b/>
        </w:rPr>
        <w:t xml:space="preserve"> </w:t>
      </w:r>
      <w:r w:rsidRPr="00792571">
        <w:rPr>
          <w:rFonts w:ascii="Calibri" w:hAnsi="Calibri"/>
          <w:i/>
          <w:color w:val="000000"/>
          <w:szCs w:val="20"/>
        </w:rPr>
        <w:t xml:space="preserve">nel caso in cui l’operatore economico non è presente nei predetti indici: </w:t>
      </w:r>
    </w:p>
    <w:p w:rsidR="00A55C2B" w:rsidRPr="003A164B" w:rsidRDefault="00E25A11" w:rsidP="00A55C2B">
      <w:pPr>
        <w:pStyle w:val="Numeroelenco"/>
        <w:numPr>
          <w:ilvl w:val="0"/>
          <w:numId w:val="0"/>
        </w:numPr>
        <w:tabs>
          <w:tab w:val="num" w:pos="360"/>
        </w:tabs>
        <w:spacing w:line="260" w:lineRule="exact"/>
        <w:ind w:left="360" w:hanging="360"/>
        <w:rPr>
          <w:rFonts w:ascii="Garamond" w:hAnsi="Garamond"/>
          <w:strike/>
          <w:kern w:val="0"/>
          <w:szCs w:val="20"/>
        </w:rPr>
      </w:pPr>
      <w:r w:rsidRPr="00792571">
        <w:rPr>
          <w:rFonts w:ascii="Calibri" w:hAnsi="Calibri"/>
          <w:color w:val="000000"/>
          <w:szCs w:val="20"/>
        </w:rPr>
        <w:tab/>
      </w:r>
      <w:r w:rsidR="00A55C2B" w:rsidRPr="00792571">
        <w:rPr>
          <w:rFonts w:ascii="Calibri" w:hAnsi="Calibri"/>
          <w:color w:val="000000"/>
          <w:szCs w:val="20"/>
        </w:rPr>
        <w:t xml:space="preserve">di non essere presente negli indici </w:t>
      </w:r>
      <w:r w:rsidR="00A55C2B" w:rsidRPr="00792571">
        <w:rPr>
          <w:rFonts w:ascii="Calibri" w:hAnsi="Calibri" w:cs="Calibri"/>
          <w:szCs w:val="20"/>
        </w:rPr>
        <w:t xml:space="preserve">di cui agli articoli 6-bis e 6-ter del D.lgs. n. 82/05, </w:t>
      </w:r>
      <w:r w:rsidR="003A164B" w:rsidRPr="00792571">
        <w:rPr>
          <w:rFonts w:ascii="Calibri" w:hAnsi="Calibri" w:cs="Calibri"/>
          <w:szCs w:val="20"/>
        </w:rPr>
        <w:t xml:space="preserve">e, </w:t>
      </w:r>
      <w:r w:rsidR="00A55C2B" w:rsidRPr="00792571">
        <w:rPr>
          <w:rFonts w:ascii="Calibri" w:hAnsi="Calibri" w:cs="Calibri"/>
          <w:szCs w:val="20"/>
        </w:rPr>
        <w:t>pertanto</w:t>
      </w:r>
      <w:r w:rsidR="003A164B" w:rsidRPr="00792571">
        <w:rPr>
          <w:rFonts w:ascii="Calibri" w:hAnsi="Calibri" w:cs="Calibri"/>
          <w:szCs w:val="20"/>
        </w:rPr>
        <w:t xml:space="preserve">, così come previsto al par. 3.3 del Capitolato d’Oneri, </w:t>
      </w:r>
      <w:r w:rsidR="00133BF5" w:rsidRPr="00792571">
        <w:rPr>
          <w:rFonts w:ascii="Calibri" w:hAnsi="Calibri" w:cs="Calibri"/>
          <w:szCs w:val="20"/>
        </w:rPr>
        <w:t>elegge</w:t>
      </w:r>
      <w:r w:rsidR="00A55C2B" w:rsidRPr="00792571">
        <w:rPr>
          <w:rFonts w:ascii="Calibri" w:hAnsi="Calibri" w:cs="Calibri"/>
          <w:szCs w:val="20"/>
        </w:rPr>
        <w:t xml:space="preserve"> domicilio digitale </w:t>
      </w:r>
      <w:r w:rsidR="00A55C2B" w:rsidRPr="00792571">
        <w:rPr>
          <w:rFonts w:ascii="Calibri" w:hAnsi="Calibri"/>
          <w:color w:val="000000"/>
          <w:szCs w:val="20"/>
        </w:rPr>
        <w:t>per tutte</w:t>
      </w:r>
      <w:r w:rsidR="00A55C2B" w:rsidRPr="00E10CD5">
        <w:rPr>
          <w:rFonts w:ascii="Calibri" w:hAnsi="Calibri"/>
          <w:color w:val="000000"/>
          <w:szCs w:val="20"/>
        </w:rPr>
        <w:t xml:space="preserve"> le comunicazioni inerenti la </w:t>
      </w:r>
      <w:r w:rsidR="00A55C2B" w:rsidRPr="00792571">
        <w:rPr>
          <w:rFonts w:ascii="Calibri" w:hAnsi="Calibri"/>
          <w:color w:val="000000"/>
          <w:szCs w:val="20"/>
        </w:rPr>
        <w:t xml:space="preserve">presente procedura </w:t>
      </w:r>
      <w:r w:rsidR="00A55C2B" w:rsidRPr="00792571">
        <w:rPr>
          <w:rFonts w:ascii="Calibri" w:hAnsi="Calibri"/>
          <w:szCs w:val="20"/>
        </w:rPr>
        <w:t>nell’apposita area del Sistema ad esso riservata</w:t>
      </w:r>
      <w:r w:rsidR="00A55C2B" w:rsidRPr="00792571">
        <w:rPr>
          <w:rFonts w:ascii="Calibri" w:hAnsi="Calibri"/>
          <w:color w:val="000000"/>
          <w:szCs w:val="20"/>
        </w:rPr>
        <w:t xml:space="preserve">; </w:t>
      </w: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_______________ (mandataria/mandante; capofila/consorziata) 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lastRenderedPageBreak/>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w:t>
      </w:r>
      <w:proofErr w:type="gramStart"/>
      <w:r w:rsidRPr="00907291">
        <w:rPr>
          <w:rFonts w:ascii="Calibri" w:hAnsi="Calibri" w:cs="Trebuchet MS"/>
          <w:szCs w:val="20"/>
        </w:rPr>
        <w:t>_(</w:t>
      </w:r>
      <w:proofErr w:type="gramEnd"/>
      <w:r w:rsidRPr="00907291">
        <w:rPr>
          <w:rFonts w:ascii="Calibri" w:hAnsi="Calibri" w:cs="Trebuchet MS"/>
          <w:szCs w:val="20"/>
        </w:rPr>
        <w:t>attività e/o servizi) 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 xml:space="preserve">2. __________________ (denominazione </w:t>
      </w:r>
      <w:proofErr w:type="gramStart"/>
      <w:r w:rsidRPr="00907291">
        <w:rPr>
          <w:rFonts w:ascii="Calibri" w:hAnsi="Calibri" w:cs="Trebuchet MS"/>
          <w:szCs w:val="20"/>
        </w:rPr>
        <w:t>Impresa)_</w:t>
      </w:r>
      <w:proofErr w:type="gramEnd"/>
      <w:r w:rsidRPr="00907291">
        <w:rPr>
          <w:rFonts w:ascii="Calibri" w:hAnsi="Calibri" w:cs="Trebuchet MS"/>
          <w:szCs w:val="20"/>
        </w:rPr>
        <w:t>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lastRenderedPageBreak/>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600A11" w:rsidRDefault="00600A11" w:rsidP="00E25A11">
      <w:pPr>
        <w:pStyle w:val="Numeroelenco"/>
        <w:numPr>
          <w:ilvl w:val="0"/>
          <w:numId w:val="0"/>
        </w:numPr>
        <w:tabs>
          <w:tab w:val="num" w:pos="360"/>
        </w:tabs>
        <w:ind w:left="360" w:hanging="360"/>
        <w:jc w:val="center"/>
        <w:rPr>
          <w:rFonts w:ascii="Calibri" w:hAnsi="Calibri"/>
          <w:szCs w:val="20"/>
        </w:rPr>
      </w:pP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 xml:space="preserve">In caso di consorzi di cui all’art. 45, comma 2 </w:t>
      </w:r>
      <w:proofErr w:type="spellStart"/>
      <w:r w:rsidRPr="00933F6A">
        <w:rPr>
          <w:rFonts w:ascii="Calibri" w:hAnsi="Calibri" w:cs="Calibri"/>
          <w:i/>
          <w:szCs w:val="20"/>
        </w:rPr>
        <w:t>lett</w:t>
      </w:r>
      <w:proofErr w:type="spellEnd"/>
      <w:r w:rsidRPr="00933F6A">
        <w:rPr>
          <w:rFonts w:ascii="Calibri" w:hAnsi="Calibri" w:cs="Calibri"/>
          <w:i/>
          <w:szCs w:val="20"/>
        </w:rPr>
        <w: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b) del Codice (o il consorzio stabile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 xml:space="preserve">In caso di consorzi di cui all’art. 45, comma 2, </w:t>
      </w:r>
      <w:proofErr w:type="spellStart"/>
      <w:r w:rsidRPr="00933F6A">
        <w:rPr>
          <w:rFonts w:ascii="Calibri" w:hAnsi="Calibri"/>
          <w:i/>
          <w:szCs w:val="20"/>
        </w:rPr>
        <w:t>lett</w:t>
      </w:r>
      <w:proofErr w:type="spellEnd"/>
      <w:r w:rsidRPr="00933F6A">
        <w:rPr>
          <w:rFonts w:ascii="Calibri" w:hAnsi="Calibri"/>
          <w:i/>
          <w:szCs w:val="20"/>
        </w:rPr>
        <w: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024A45" w:rsidRDefault="00024A45" w:rsidP="00024A45">
      <w:pPr>
        <w:pStyle w:val="Numeroelenco"/>
        <w:rPr>
          <w:rFonts w:ascii="Calibri" w:hAnsi="Calibri"/>
          <w:szCs w:val="20"/>
        </w:rPr>
      </w:pPr>
      <w:r w:rsidRPr="00E052C3">
        <w:rPr>
          <w:rFonts w:ascii="Calibri" w:hAnsi="Calibri"/>
          <w:szCs w:val="20"/>
        </w:rPr>
        <w:t xml:space="preserve">di essere edotto degli obblighi derivanti dal Codice etico, del Modello di organizzazione, gestione e controllo ex d. </w:t>
      </w:r>
      <w:proofErr w:type="spellStart"/>
      <w:r w:rsidRPr="00E052C3">
        <w:rPr>
          <w:rFonts w:ascii="Calibri" w:hAnsi="Calibri"/>
          <w:szCs w:val="20"/>
        </w:rPr>
        <w:t>lgs</w:t>
      </w:r>
      <w:proofErr w:type="spellEnd"/>
      <w:r w:rsidRPr="00E052C3">
        <w:rPr>
          <w:rFonts w:ascii="Calibri" w:hAnsi="Calibri"/>
          <w:szCs w:val="20"/>
        </w:rPr>
        <w:t>. n. 231/2001 e del Piano triennale per la prevenzione della corruzione e della trasparenza adottati dalla stazione appaltante e</w:t>
      </w:r>
      <w:r w:rsidRPr="00E052C3">
        <w:rPr>
          <w:rFonts w:ascii="Calibri" w:hAnsi="Calibri"/>
          <w:i/>
          <w:szCs w:val="20"/>
        </w:rPr>
        <w:t xml:space="preserve"> </w:t>
      </w:r>
      <w:r w:rsidRPr="00E052C3">
        <w:rPr>
          <w:rFonts w:ascii="Calibri" w:hAnsi="Calibri"/>
          <w:szCs w:val="20"/>
        </w:rPr>
        <w:t xml:space="preserve">reperibili sul sito internet </w:t>
      </w:r>
      <w:hyperlink r:id="rId8" w:history="1">
        <w:r w:rsidRPr="00E052C3">
          <w:rPr>
            <w:rStyle w:val="Collegamentoipertestuale"/>
            <w:rFonts w:ascii="Calibri" w:hAnsi="Calibri"/>
            <w:szCs w:val="20"/>
          </w:rPr>
          <w:t>www.consip.it</w:t>
        </w:r>
      </w:hyperlink>
      <w:r w:rsidRPr="00E052C3">
        <w:rPr>
          <w:rFonts w:ascii="Calibri" w:hAnsi="Calibri"/>
          <w:szCs w:val="20"/>
        </w:rPr>
        <w:t xml:space="preserve"> e di uniformarsi ai principi ivi contenuti</w:t>
      </w:r>
      <w:r w:rsidRPr="00E052C3">
        <w:rPr>
          <w:rFonts w:ascii="Calibri" w:hAnsi="Calibri"/>
          <w:i/>
          <w:szCs w:val="20"/>
        </w:rPr>
        <w:t xml:space="preserve"> e </w:t>
      </w:r>
      <w:r w:rsidRPr="00E052C3">
        <w:rPr>
          <w:rFonts w:ascii="Calibri" w:hAnsi="Calibri"/>
          <w:szCs w:val="20"/>
        </w:rPr>
        <w:t xml:space="preserve">di essere edotto degli obblighi derivanti dal Codice etico, del </w:t>
      </w:r>
      <w:r w:rsidRPr="00E052C3">
        <w:rPr>
          <w:rFonts w:ascii="Calibri" w:hAnsi="Calibri"/>
          <w:szCs w:val="20"/>
        </w:rPr>
        <w:lastRenderedPageBreak/>
        <w:t xml:space="preserve">Modello di organizzazione, gestione e controllo ex d. </w:t>
      </w:r>
      <w:proofErr w:type="spellStart"/>
      <w:r w:rsidRPr="00E052C3">
        <w:rPr>
          <w:rFonts w:ascii="Calibri" w:hAnsi="Calibri"/>
          <w:szCs w:val="20"/>
        </w:rPr>
        <w:t>lgs</w:t>
      </w:r>
      <w:proofErr w:type="spellEnd"/>
      <w:r w:rsidRPr="00E052C3">
        <w:rPr>
          <w:rFonts w:ascii="Calibri" w:hAnsi="Calibri"/>
          <w:szCs w:val="20"/>
        </w:rPr>
        <w:t xml:space="preserve">. n. 231/2001 e del Piano triennale per la prevenzione della corruzione e della trasparenza adottati dalla Committente reperibili sul sito </w:t>
      </w:r>
      <w:r w:rsidRPr="004202FF">
        <w:rPr>
          <w:rFonts w:ascii="Calibri" w:hAnsi="Calibri"/>
          <w:szCs w:val="20"/>
        </w:rPr>
        <w:t xml:space="preserve">internet </w:t>
      </w:r>
      <w:hyperlink r:id="rId9" w:history="1">
        <w:r w:rsidRPr="00965E10">
          <w:rPr>
            <w:rStyle w:val="Collegamentoipertestuale"/>
            <w:rFonts w:ascii="Calibri" w:hAnsi="Calibri"/>
            <w:szCs w:val="20"/>
          </w:rPr>
          <w:t>www.protezionecivile.gov.it</w:t>
        </w:r>
      </w:hyperlink>
      <w:r w:rsidRPr="004202FF">
        <w:rPr>
          <w:rFonts w:ascii="Calibri" w:hAnsi="Calibri"/>
          <w:szCs w:val="20"/>
        </w:rPr>
        <w:t xml:space="preserve"> e </w:t>
      </w:r>
      <w:r w:rsidRPr="004202FF">
        <w:rPr>
          <w:rFonts w:ascii="Calibri" w:hAnsi="Calibri"/>
        </w:rPr>
        <w:t xml:space="preserve">di </w:t>
      </w:r>
      <w:r w:rsidRPr="004202FF">
        <w:rPr>
          <w:rFonts w:ascii="Calibri" w:hAnsi="Calibri"/>
          <w:szCs w:val="20"/>
        </w:rPr>
        <w:t>impegnarsi, in caso di aggiudicazione, ad osservare e a far osservare ai</w:t>
      </w:r>
      <w:r w:rsidRPr="00E052C3">
        <w:rPr>
          <w:rFonts w:ascii="Calibri" w:hAnsi="Calibri"/>
          <w:szCs w:val="20"/>
        </w:rPr>
        <w:t xml:space="preserve"> propri dipendenti e collaboratori, per quanto applicabili, i suddetti codice, modello</w:t>
      </w:r>
      <w:r w:rsidRPr="00E052C3">
        <w:rPr>
          <w:rFonts w:ascii="Calibri" w:hAnsi="Calibri"/>
        </w:rPr>
        <w:t xml:space="preserve"> e Piano della Committente</w:t>
      </w:r>
      <w:r w:rsidRPr="00E052C3">
        <w:rPr>
          <w:rFonts w:ascii="Calibri" w:hAnsi="Calibri"/>
          <w:szCs w:val="20"/>
        </w:rPr>
        <w:t>, pena la risoluzione del contratto;</w:t>
      </w:r>
    </w:p>
    <w:p w:rsidR="00F649F9" w:rsidRPr="00E46C66" w:rsidRDefault="00F649F9" w:rsidP="00D049C5">
      <w:pPr>
        <w:pStyle w:val="Numeroelenco"/>
        <w:rPr>
          <w:rFonts w:ascii="Calibri" w:hAnsi="Calibri"/>
          <w:szCs w:val="20"/>
        </w:rPr>
      </w:pPr>
      <w:r w:rsidRPr="00E46C66">
        <w:rPr>
          <w:rFonts w:ascii="Calibri" w:hAnsi="Calibri"/>
          <w:szCs w:val="20"/>
        </w:rPr>
        <w:t xml:space="preserve"> Il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w:t>
      </w:r>
      <w:r w:rsidRPr="00165136">
        <w:rPr>
          <w:rFonts w:ascii="Calibri" w:eastAsia="Calibri" w:hAnsi="Calibri" w:cs="Calibri"/>
          <w:kern w:val="0"/>
          <w:szCs w:val="20"/>
        </w:rPr>
        <w:lastRenderedPageBreak/>
        <w:t xml:space="preserve">d’impresa </w:t>
      </w:r>
      <w:proofErr w:type="spellStart"/>
      <w:r w:rsidRPr="00165136">
        <w:rPr>
          <w:rFonts w:ascii="Calibri" w:eastAsia="Calibri" w:hAnsi="Calibri" w:cs="Calibri"/>
          <w:kern w:val="0"/>
          <w:szCs w:val="20"/>
        </w:rPr>
        <w:t>Binding</w:t>
      </w:r>
      <w:proofErr w:type="spellEnd"/>
      <w:r w:rsidRPr="00165136">
        <w:rPr>
          <w:rFonts w:ascii="Calibri" w:eastAsia="Calibri" w:hAnsi="Calibri" w:cs="Calibri"/>
          <w:kern w:val="0"/>
          <w:szCs w:val="20"/>
        </w:rPr>
        <w:t xml:space="preserve"> Corporate </w:t>
      </w:r>
      <w:proofErr w:type="spellStart"/>
      <w:r w:rsidRPr="00165136">
        <w:rPr>
          <w:rFonts w:ascii="Calibri" w:eastAsia="Calibri" w:hAnsi="Calibri" w:cs="Calibri"/>
          <w:kern w:val="0"/>
          <w:szCs w:val="20"/>
        </w:rPr>
        <w:t>Rules</w:t>
      </w:r>
      <w:proofErr w:type="spellEnd"/>
      <w:r w:rsidRPr="00165136">
        <w:rPr>
          <w:rFonts w:ascii="Calibri" w:eastAsia="Calibri" w:hAnsi="Calibri" w:cs="Calibri"/>
          <w:kern w:val="0"/>
          <w:szCs w:val="20"/>
        </w:rPr>
        <w:t xml:space="preserve"> - BCR), che di seguito si elencano___________________________________</w:t>
      </w:r>
    </w:p>
    <w:p w:rsidR="00BB2FEA" w:rsidRPr="00014841" w:rsidRDefault="006C1EE8" w:rsidP="00BB2FEA">
      <w:pPr>
        <w:pStyle w:val="Numeroelenco"/>
        <w:rPr>
          <w:rFonts w:ascii="Calibri" w:hAnsi="Calibri"/>
          <w:szCs w:val="20"/>
        </w:rPr>
      </w:pPr>
      <w:r w:rsidRPr="00933F6A" w:rsidDel="006C1EE8">
        <w:rPr>
          <w:rFonts w:ascii="Calibri" w:eastAsia="SimSun" w:hAnsi="Calibri"/>
          <w:b/>
          <w:i/>
          <w:szCs w:val="20"/>
        </w:rPr>
        <w:t xml:space="preserve"> </w:t>
      </w:r>
      <w:r w:rsidR="00BB2FEA" w:rsidRPr="001005EB">
        <w:rPr>
          <w:rFonts w:ascii="Calibri" w:hAnsi="Calibri"/>
          <w:i/>
          <w:szCs w:val="20"/>
        </w:rPr>
        <w:t>(eventuale, rendere la dichiarazione solo nel caso in cui venga rilasciata tramite bonifico)</w:t>
      </w:r>
      <w:r w:rsidR="00BB2FEA" w:rsidRPr="001005EB">
        <w:rPr>
          <w:rFonts w:ascii="Calibri" w:hAnsi="Calibri"/>
          <w:szCs w:val="20"/>
        </w:rPr>
        <w:t xml:space="preserve"> che, in caso di restituzione della garanzia provvisoria costituita tramite bonifico, il relativo versamento </w:t>
      </w:r>
      <w:r w:rsidR="00BB2FEA" w:rsidRPr="00014841">
        <w:rPr>
          <w:rFonts w:ascii="Calibri" w:hAnsi="Calibri"/>
          <w:szCs w:val="20"/>
        </w:rPr>
        <w:t>dovrà essere effettuato sul conto corrente bancario IBAN n. ____ intestato a ___, presso _____;</w:t>
      </w:r>
    </w:p>
    <w:p w:rsidR="0054426E" w:rsidRPr="008B2486" w:rsidRDefault="0054426E" w:rsidP="0054426E">
      <w:pPr>
        <w:pStyle w:val="Numeroelenco"/>
        <w:tabs>
          <w:tab w:val="num" w:pos="786"/>
        </w:tabs>
        <w:rPr>
          <w:rFonts w:ascii="Calibri" w:hAnsi="Calibri"/>
          <w:szCs w:val="20"/>
        </w:rPr>
      </w:pPr>
      <w:r w:rsidRPr="008B2486">
        <w:rPr>
          <w:rFonts w:ascii="Calibri" w:hAnsi="Calibri"/>
          <w:szCs w:val="20"/>
        </w:rPr>
        <w:t xml:space="preserve">la </w:t>
      </w:r>
      <w:r w:rsidRPr="008B2486">
        <w:rPr>
          <w:rFonts w:ascii="Calibri" w:hAnsi="Calibri" w:cs="Trebuchet MS"/>
          <w:i/>
          <w:color w:val="0000FF"/>
          <w:szCs w:val="20"/>
        </w:rPr>
        <w:t>sussistenza/non sussistenza</w:t>
      </w:r>
      <w:r w:rsidRPr="008B2486">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8B2486">
        <w:rPr>
          <w:rStyle w:val="Rimandonotaapidipagina"/>
          <w:rFonts w:ascii="Calibri" w:hAnsi="Calibri"/>
          <w:szCs w:val="20"/>
        </w:rPr>
        <w:footnoteReference w:id="1"/>
      </w:r>
      <w:r w:rsidRPr="008B2486">
        <w:rPr>
          <w:rFonts w:ascii="Calibri" w:hAnsi="Calibri"/>
          <w:szCs w:val="20"/>
        </w:rPr>
        <w:t>, fornendo in caso di sussistenza, gli elementi utili a consentire la valutazione della stazione appaltante;</w:t>
      </w:r>
    </w:p>
    <w:p w:rsidR="0054426E" w:rsidRPr="008B2486" w:rsidRDefault="0054426E" w:rsidP="0054426E">
      <w:pPr>
        <w:pStyle w:val="Numeroelenco"/>
        <w:tabs>
          <w:tab w:val="num" w:pos="786"/>
        </w:tabs>
        <w:rPr>
          <w:rFonts w:ascii="Calibri" w:hAnsi="Calibri"/>
          <w:szCs w:val="20"/>
        </w:rPr>
      </w:pPr>
      <w:r w:rsidRPr="008B2486">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r w:rsidR="006C1EE8" w:rsidRPr="008B2486">
        <w:rPr>
          <w:rFonts w:ascii="Calibri" w:hAnsi="Calibri"/>
          <w:szCs w:val="20"/>
        </w:rPr>
        <w:t>.</w:t>
      </w:r>
    </w:p>
    <w:p w:rsidR="006C1EE8" w:rsidRPr="0054426E" w:rsidRDefault="006C1EE8" w:rsidP="008B2486">
      <w:pPr>
        <w:pStyle w:val="Numeroelenco"/>
        <w:numPr>
          <w:ilvl w:val="0"/>
          <w:numId w:val="0"/>
        </w:numPr>
        <w:tabs>
          <w:tab w:val="num" w:pos="786"/>
        </w:tabs>
        <w:ind w:left="360"/>
        <w:rPr>
          <w:rFonts w:ascii="Calibri" w:hAnsi="Calibri"/>
          <w:szCs w:val="20"/>
          <w:highlight w:val="green"/>
        </w:rPr>
      </w:pPr>
    </w:p>
    <w:p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AB3E07" w:rsidP="00E25A11">
      <w:pPr>
        <w:pStyle w:val="Numeroelenco"/>
        <w:tabs>
          <w:tab w:val="num" w:pos="502"/>
        </w:tabs>
        <w:rPr>
          <w:rFonts w:ascii="Calibri" w:hAnsi="Calibri"/>
          <w:szCs w:val="20"/>
        </w:rPr>
      </w:pPr>
      <w:r w:rsidRPr="00792571">
        <w:rPr>
          <w:rFonts w:asciiTheme="minorHAnsi" w:hAnsiTheme="minorHAnsi" w:cstheme="minorHAnsi"/>
        </w:rPr>
        <w:t xml:space="preserve">che </w:t>
      </w:r>
      <w:r w:rsidRPr="00792571">
        <w:rPr>
          <w:rFonts w:asciiTheme="minorHAnsi" w:hAnsiTheme="minorHAnsi" w:cstheme="minorHAnsi"/>
          <w:szCs w:val="20"/>
        </w:rPr>
        <w:t xml:space="preserve">sulla base delle risultanze del libro dei soci, delle comunicazioni ricevute e di qualsiasi altro dato a propria disposizione </w:t>
      </w:r>
      <w:r w:rsidR="00E25A11" w:rsidRPr="00792571">
        <w:rPr>
          <w:rFonts w:ascii="Calibri" w:hAnsi="Calibri"/>
          <w:szCs w:val="20"/>
        </w:rPr>
        <w:t>figurano</w:t>
      </w:r>
      <w:r w:rsidR="00E25A11" w:rsidRPr="00933F6A">
        <w:rPr>
          <w:rFonts w:ascii="Calibri" w:hAnsi="Calibri"/>
          <w:szCs w:val="20"/>
        </w:rPr>
        <w:t xml:space="preserve">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w:t>
      </w:r>
      <w:proofErr w:type="spellStart"/>
      <w:r w:rsidRPr="00232F1C">
        <w:rPr>
          <w:rFonts w:ascii="Calibri" w:hAnsi="Calibri"/>
          <w:b/>
          <w:szCs w:val="20"/>
        </w:rPr>
        <w:t>lett</w:t>
      </w:r>
      <w:proofErr w:type="spellEnd"/>
      <w:r w:rsidRPr="00232F1C">
        <w:rPr>
          <w:rFonts w:ascii="Calibri" w:hAnsi="Calibri"/>
          <w:b/>
          <w:szCs w:val="20"/>
        </w:rPr>
        <w:t xml:space="preserve">.,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w:t>
      </w:r>
      <w:r w:rsidR="00014841">
        <w:rPr>
          <w:rFonts w:ascii="Calibri" w:hAnsi="Calibri"/>
          <w:szCs w:val="20"/>
        </w:rPr>
        <w:t xml:space="preserve"> </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lastRenderedPageBreak/>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w:t>
      </w:r>
      <w:proofErr w:type="spellStart"/>
      <w:r w:rsidRPr="00232F1C">
        <w:rPr>
          <w:rFonts w:ascii="Calibri" w:hAnsi="Calibri"/>
          <w:b/>
          <w:szCs w:val="20"/>
        </w:rPr>
        <w:t>lett</w:t>
      </w:r>
      <w:proofErr w:type="spellEnd"/>
      <w:r w:rsidRPr="00232F1C">
        <w:rPr>
          <w:rFonts w:ascii="Calibri" w:hAnsi="Calibri"/>
          <w:b/>
          <w:szCs w:val="20"/>
        </w:rPr>
        <w:t xml:space="preserve">.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w:t>
      </w:r>
      <w:proofErr w:type="spellStart"/>
      <w:r w:rsidR="0005152E" w:rsidRPr="00232F1C">
        <w:rPr>
          <w:rFonts w:ascii="Calibri" w:hAnsi="Calibri"/>
          <w:b/>
          <w:szCs w:val="20"/>
        </w:rPr>
        <w:t>lett</w:t>
      </w:r>
      <w:proofErr w:type="spellEnd"/>
      <w:r w:rsidR="0005152E" w:rsidRPr="00232F1C">
        <w:rPr>
          <w:rFonts w:ascii="Calibri" w:hAnsi="Calibri"/>
          <w:b/>
          <w:szCs w:val="20"/>
        </w:rPr>
        <w:t xml:space="preserve">.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 xml:space="preserve">80 co. 5 </w:t>
      </w:r>
      <w:proofErr w:type="spellStart"/>
      <w:r w:rsidRPr="00232F1C">
        <w:rPr>
          <w:rFonts w:ascii="Calibri" w:hAnsi="Calibri"/>
          <w:b/>
          <w:szCs w:val="20"/>
        </w:rPr>
        <w:t>lett</w:t>
      </w:r>
      <w:proofErr w:type="spellEnd"/>
      <w:r w:rsidRPr="00232F1C">
        <w:rPr>
          <w:rFonts w:ascii="Calibri" w:hAnsi="Calibri"/>
          <w:b/>
          <w:szCs w:val="20"/>
        </w:rPr>
        <w: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 xml:space="preserve">o accertate con sentenza passata in giudicato come di seguito </w:t>
      </w:r>
      <w:proofErr w:type="gramStart"/>
      <w:r w:rsidRPr="00933F6A">
        <w:rPr>
          <w:rFonts w:ascii="Calibri" w:hAnsi="Calibri"/>
          <w:szCs w:val="20"/>
        </w:rPr>
        <w:t>elencato:_</w:t>
      </w:r>
      <w:proofErr w:type="gramEnd"/>
      <w:r w:rsidRPr="00933F6A">
        <w:rPr>
          <w:rFonts w:ascii="Calibri" w:hAnsi="Calibri"/>
          <w:szCs w:val="20"/>
        </w:rPr>
        <w:t>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 xml:space="preserve">di non incorrere nelle cause di esclusione di cui all’art. 80, comma 5, </w:t>
      </w:r>
      <w:proofErr w:type="spellStart"/>
      <w:r w:rsidRPr="00933F6A">
        <w:rPr>
          <w:rFonts w:ascii="Calibri" w:hAnsi="Calibri"/>
          <w:szCs w:val="20"/>
        </w:rPr>
        <w:t>lett</w:t>
      </w:r>
      <w:proofErr w:type="spellEnd"/>
      <w:r w:rsidRPr="00933F6A">
        <w:rPr>
          <w:rFonts w:ascii="Calibri" w:hAnsi="Calibri"/>
          <w:szCs w:val="20"/>
        </w:rPr>
        <w: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2"/>
      </w:r>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F649F9" w:rsidRPr="008C296D" w:rsidRDefault="00F649F9" w:rsidP="00232F1C">
      <w:pPr>
        <w:pStyle w:val="Numeroelenco"/>
        <w:tabs>
          <w:tab w:val="num" w:pos="502"/>
        </w:tabs>
        <w:rPr>
          <w:rFonts w:ascii="Calibri" w:hAnsi="Calibri"/>
          <w:szCs w:val="20"/>
        </w:rPr>
      </w:pPr>
      <w:r w:rsidRPr="008C296D">
        <w:rPr>
          <w:rFonts w:ascii="Calibri" w:hAnsi="Calibri"/>
        </w:rPr>
        <w:lastRenderedPageBreak/>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05152E" w:rsidRPr="008C296D" w:rsidRDefault="0005152E" w:rsidP="0005152E">
      <w:pPr>
        <w:pStyle w:val="Numeroelenco"/>
        <w:rPr>
          <w:rFonts w:ascii="Calibri" w:hAnsi="Calibri" w:cs="Calibri"/>
          <w:szCs w:val="20"/>
        </w:rPr>
      </w:pPr>
      <w:r w:rsidRPr="008C296D">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w:t>
      </w:r>
      <w:proofErr w:type="spellStart"/>
      <w:r w:rsidRPr="00933F6A">
        <w:rPr>
          <w:rFonts w:ascii="Calibri" w:hAnsi="Calibri" w:cs="Arial"/>
          <w:sz w:val="20"/>
        </w:rPr>
        <w:t>d.p.r.</w:t>
      </w:r>
      <w:proofErr w:type="spellEnd"/>
      <w:r w:rsidRPr="00933F6A">
        <w:rPr>
          <w:rFonts w:ascii="Calibri" w:hAnsi="Calibri" w:cs="Arial"/>
          <w:sz w:val="20"/>
        </w:rPr>
        <w:t xml:space="preserve"> 633/1972 e a comunicare alla stazione appaltante la nomina del proprio rappresentante fiscale, nelle forme di legge; </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w:t>
      </w:r>
    </w:p>
    <w:p w:rsidR="001105D3" w:rsidRPr="003547F0" w:rsidRDefault="0005152E" w:rsidP="003547F0">
      <w:pPr>
        <w:ind w:left="4956"/>
        <w:rPr>
          <w:rFonts w:ascii="Calibri" w:hAnsi="Calibri"/>
          <w:szCs w:val="20"/>
        </w:rPr>
      </w:pPr>
      <w:r w:rsidRPr="00907291">
        <w:rPr>
          <w:rFonts w:ascii="Calibri" w:hAnsi="Calibri" w:cs="Trebuchet MS"/>
          <w:szCs w:val="20"/>
        </w:rPr>
        <w:t xml:space="preserve">(firmato digitalmente)  </w:t>
      </w:r>
    </w:p>
    <w:sectPr w:rsidR="001105D3" w:rsidRPr="003547F0" w:rsidSect="00C93676">
      <w:footerReference w:type="default" r:id="rId10"/>
      <w:footerReference w:type="first" r:id="rId11"/>
      <w:pgSz w:w="12240" w:h="15840" w:code="1"/>
      <w:pgMar w:top="2639" w:right="1985" w:bottom="851" w:left="1985" w:header="720" w:footer="112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A7" w:rsidRDefault="00C333A7" w:rsidP="0005152E">
      <w:pPr>
        <w:spacing w:line="240" w:lineRule="auto"/>
      </w:pPr>
      <w:r>
        <w:separator/>
      </w:r>
    </w:p>
  </w:endnote>
  <w:endnote w:type="continuationSeparator" w:id="0">
    <w:p w:rsidR="00C333A7" w:rsidRDefault="00C333A7"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441" w:rsidRDefault="006C0441" w:rsidP="00F331C6">
    <w:pPr>
      <w:pStyle w:val="Testocommento"/>
      <w:rPr>
        <w:rFonts w:ascii="Calibri" w:hAnsi="Calibri"/>
        <w:sz w:val="16"/>
        <w:szCs w:val="16"/>
      </w:rPr>
    </w:pPr>
  </w:p>
  <w:p w:rsidR="00F331C6" w:rsidRPr="0053481C" w:rsidRDefault="00F331C6" w:rsidP="00F331C6">
    <w:pPr>
      <w:pStyle w:val="Testocommento"/>
      <w:rPr>
        <w:rFonts w:ascii="Calibri" w:hAnsi="Calibri"/>
        <w:sz w:val="16"/>
        <w:szCs w:val="16"/>
      </w:rPr>
    </w:pPr>
  </w:p>
  <w:p w:rsidR="00F331C6" w:rsidRDefault="00F331C6" w:rsidP="00F331C6">
    <w:pPr>
      <w:pStyle w:val="Testocommento"/>
      <w:rPr>
        <w:rFonts w:asciiTheme="minorHAnsi" w:hAnsiTheme="minorHAnsi" w:cstheme="minorHAnsi"/>
        <w:bCs/>
        <w:sz w:val="16"/>
        <w:szCs w:val="16"/>
      </w:rPr>
    </w:pPr>
    <w:r w:rsidRPr="00297ED3">
      <w:rPr>
        <w:noProof/>
      </w:rPr>
      <mc:AlternateContent>
        <mc:Choice Requires="wps">
          <w:drawing>
            <wp:anchor distT="0" distB="0" distL="114300" distR="114300" simplePos="0" relativeHeight="251661312" behindDoc="0" locked="0" layoutInCell="1" allowOverlap="1" wp14:anchorId="3E43721D" wp14:editId="3C7DA6A4">
              <wp:simplePos x="0" y="0"/>
              <wp:positionH relativeFrom="column">
                <wp:posOffset>5507355</wp:posOffset>
              </wp:positionH>
              <wp:positionV relativeFrom="paragraph">
                <wp:posOffset>88900</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Pr="008B2486" w:rsidRDefault="0096105B" w:rsidP="00816101">
                          <w:pPr>
                            <w:rPr>
                              <w:rFonts w:asciiTheme="minorHAnsi" w:hAnsiTheme="minorHAnsi" w:cstheme="minorHAnsi"/>
                              <w:b/>
                              <w:sz w:val="16"/>
                              <w:szCs w:val="16"/>
                            </w:rPr>
                          </w:pP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PAGE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r w:rsidRPr="008B2486">
                            <w:rPr>
                              <w:rStyle w:val="Numeropagina"/>
                              <w:rFonts w:asciiTheme="minorHAnsi" w:hAnsiTheme="minorHAnsi" w:cstheme="minorHAnsi"/>
                            </w:rPr>
                            <w:t xml:space="preserve"> di </w:t>
                          </w: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NUMPAGES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433.65pt;margin-top:7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" stroked="f">
              <v:textbox>
                <w:txbxContent>
                  <w:p w:rsidR="000F65A0" w:rsidRPr="008B2486" w:rsidRDefault="0096105B" w:rsidP="00816101">
                    <w:pPr>
                      <w:rPr>
                        <w:rFonts w:asciiTheme="minorHAnsi" w:hAnsiTheme="minorHAnsi" w:cstheme="minorHAnsi"/>
                        <w:b/>
                        <w:sz w:val="16"/>
                        <w:szCs w:val="16"/>
                      </w:rPr>
                    </w:pP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PAGE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r w:rsidRPr="008B2486">
                      <w:rPr>
                        <w:rStyle w:val="Numeropagina"/>
                        <w:rFonts w:asciiTheme="minorHAnsi" w:hAnsiTheme="minorHAnsi" w:cstheme="minorHAnsi"/>
                      </w:rPr>
                      <w:t xml:space="preserve"> di </w:t>
                    </w: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NUMPAGES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p>
                </w:txbxContent>
              </v:textbox>
            </v:shape>
          </w:pict>
        </mc:Fallback>
      </mc:AlternateContent>
    </w:r>
    <w:r w:rsidR="006E495F">
      <w:rPr>
        <w:rFonts w:ascii="Calibri" w:hAnsi="Calibri"/>
        <w:sz w:val="16"/>
        <w:szCs w:val="16"/>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rFonts w:ascii="Calibri" w:hAnsi="Calibri"/>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F331C6" w:rsidRDefault="006E495F" w:rsidP="00F331C6">
    <w:pPr>
      <w:pStyle w:val="Testocommento"/>
      <w:rPr>
        <w:rFonts w:asciiTheme="minorHAnsi" w:hAnsiTheme="minorHAnsi" w:cstheme="minorHAnsi"/>
        <w:bCs/>
        <w:sz w:val="16"/>
        <w:szCs w:val="16"/>
      </w:rPr>
    </w:pPr>
    <w:r>
      <w:rPr>
        <w:rFonts w:asciiTheme="minorHAnsi" w:hAnsiTheme="minorHAnsi" w:cstheme="minorHAnsi"/>
        <w:bCs/>
        <w:sz w:val="16"/>
        <w:szCs w:val="16"/>
      </w:rPr>
      <w:t>MODULI DI DICHIARAZIONE</w:t>
    </w:r>
  </w:p>
  <w:p w:rsidR="00F331C6" w:rsidRDefault="00F331C6" w:rsidP="00F331C6">
    <w:pPr>
      <w:pStyle w:val="Testocommento"/>
      <w:rPr>
        <w:rFonts w:asciiTheme="minorHAnsi" w:hAnsiTheme="minorHAnsi" w:cstheme="minorHAnsi"/>
        <w:bCs/>
        <w:sz w:val="16"/>
        <w:szCs w:val="16"/>
      </w:rPr>
    </w:pPr>
  </w:p>
  <w:p w:rsidR="00F331C6" w:rsidRDefault="00F331C6" w:rsidP="00F331C6">
    <w:pPr>
      <w:pStyle w:val="Testocommento"/>
      <w:rPr>
        <w:rFonts w:asciiTheme="minorHAnsi" w:hAnsiTheme="minorHAnsi" w:cstheme="minorHAnsi"/>
        <w:bCs/>
        <w:sz w:val="16"/>
        <w:szCs w:val="16"/>
      </w:rPr>
    </w:pPr>
  </w:p>
  <w:p w:rsidR="00AF2095" w:rsidRDefault="006E49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533" w:rsidRDefault="00C17533" w:rsidP="00C17533">
    <w:pPr>
      <w:pStyle w:val="Testocommento"/>
      <w:rPr>
        <w:rFonts w:asciiTheme="minorHAnsi" w:hAnsiTheme="minorHAnsi" w:cstheme="minorHAnsi"/>
        <w:bCs/>
        <w:sz w:val="16"/>
        <w:szCs w:val="16"/>
      </w:rPr>
    </w:pPr>
    <w:r w:rsidRPr="00297ED3">
      <w:rPr>
        <w:noProof/>
      </w:rPr>
      <mc:AlternateContent>
        <mc:Choice Requires="wps">
          <w:drawing>
            <wp:anchor distT="0" distB="0" distL="114300" distR="114300" simplePos="0" relativeHeight="251663360" behindDoc="0" locked="0" layoutInCell="1" allowOverlap="1" wp14:anchorId="282B7074" wp14:editId="2585CE29">
              <wp:simplePos x="0" y="0"/>
              <wp:positionH relativeFrom="column">
                <wp:posOffset>5507355</wp:posOffset>
              </wp:positionH>
              <wp:positionV relativeFrom="paragraph">
                <wp:posOffset>88900</wp:posOffset>
              </wp:positionV>
              <wp:extent cx="760095" cy="360045"/>
              <wp:effectExtent l="0" t="4445"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7533" w:rsidRPr="008B2486" w:rsidRDefault="00C17533" w:rsidP="00C17533">
                          <w:pPr>
                            <w:rPr>
                              <w:rFonts w:asciiTheme="minorHAnsi" w:hAnsiTheme="minorHAnsi" w:cstheme="minorHAnsi"/>
                              <w:b/>
                              <w:sz w:val="16"/>
                              <w:szCs w:val="16"/>
                            </w:rPr>
                          </w:pP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PAGE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w:t>
                          </w:r>
                          <w:r w:rsidRPr="008B2486">
                            <w:rPr>
                              <w:rStyle w:val="Numeropagina"/>
                              <w:rFonts w:asciiTheme="minorHAnsi" w:hAnsiTheme="minorHAnsi" w:cstheme="minorHAnsi"/>
                            </w:rPr>
                            <w:fldChar w:fldCharType="end"/>
                          </w:r>
                          <w:r w:rsidRPr="008B2486">
                            <w:rPr>
                              <w:rStyle w:val="Numeropagina"/>
                              <w:rFonts w:asciiTheme="minorHAnsi" w:hAnsiTheme="minorHAnsi" w:cstheme="minorHAnsi"/>
                            </w:rPr>
                            <w:t xml:space="preserve"> di </w:t>
                          </w: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NUMPAGES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B7074" id="_x0000_t202" coordsize="21600,21600" o:spt="202" path="m,l,21600r21600,l21600,xe">
              <v:stroke joinstyle="miter"/>
              <v:path gradientshapeok="t" o:connecttype="rect"/>
            </v:shapetype>
            <v:shape id="Casella di testo 2" o:spid="_x0000_s1027" type="#_x0000_t202" style="position:absolute;left:0;text-align:left;margin-left:433.65pt;margin-top:7pt;width:59.85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" stroked="f">
              <v:textbox>
                <w:txbxContent>
                  <w:p w:rsidR="00C17533" w:rsidRPr="008B2486" w:rsidRDefault="00C17533" w:rsidP="00C17533">
                    <w:pPr>
                      <w:rPr>
                        <w:rFonts w:asciiTheme="minorHAnsi" w:hAnsiTheme="minorHAnsi" w:cstheme="minorHAnsi"/>
                        <w:b/>
                        <w:sz w:val="16"/>
                        <w:szCs w:val="16"/>
                      </w:rPr>
                    </w:pP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PAGE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w:t>
                    </w:r>
                    <w:r w:rsidRPr="008B2486">
                      <w:rPr>
                        <w:rStyle w:val="Numeropagina"/>
                        <w:rFonts w:asciiTheme="minorHAnsi" w:hAnsiTheme="minorHAnsi" w:cstheme="minorHAnsi"/>
                      </w:rPr>
                      <w:fldChar w:fldCharType="end"/>
                    </w:r>
                    <w:r w:rsidRPr="008B2486">
                      <w:rPr>
                        <w:rStyle w:val="Numeropagina"/>
                        <w:rFonts w:asciiTheme="minorHAnsi" w:hAnsiTheme="minorHAnsi" w:cstheme="minorHAnsi"/>
                      </w:rPr>
                      <w:t xml:space="preserve"> di </w:t>
                    </w:r>
                    <w:r w:rsidRPr="008B2486">
                      <w:rPr>
                        <w:rStyle w:val="Numeropagina"/>
                        <w:rFonts w:asciiTheme="minorHAnsi" w:hAnsiTheme="minorHAnsi" w:cstheme="minorHAnsi"/>
                      </w:rPr>
                      <w:fldChar w:fldCharType="begin"/>
                    </w:r>
                    <w:r w:rsidRPr="008B2486">
                      <w:rPr>
                        <w:rStyle w:val="Numeropagina"/>
                        <w:rFonts w:asciiTheme="minorHAnsi" w:hAnsiTheme="minorHAnsi" w:cstheme="minorHAnsi"/>
                      </w:rPr>
                      <w:instrText xml:space="preserve"> NUMPAGES  </w:instrText>
                    </w:r>
                    <w:r w:rsidRPr="008B2486">
                      <w:rPr>
                        <w:rStyle w:val="Numeropagina"/>
                        <w:rFonts w:asciiTheme="minorHAnsi" w:hAnsiTheme="minorHAnsi" w:cstheme="minorHAnsi"/>
                      </w:rPr>
                      <w:fldChar w:fldCharType="separate"/>
                    </w:r>
                    <w:r w:rsidR="006E495F">
                      <w:rPr>
                        <w:rStyle w:val="Numeropagina"/>
                        <w:rFonts w:asciiTheme="minorHAnsi" w:hAnsiTheme="minorHAnsi" w:cstheme="minorHAnsi"/>
                        <w:noProof/>
                      </w:rPr>
                      <w:t>10</w:t>
                    </w:r>
                    <w:r w:rsidRPr="008B2486">
                      <w:rPr>
                        <w:rStyle w:val="Numeropagina"/>
                        <w:rFonts w:asciiTheme="minorHAnsi" w:hAnsiTheme="minorHAnsi" w:cstheme="minorHAnsi"/>
                      </w:rPr>
                      <w:fldChar w:fldCharType="end"/>
                    </w:r>
                  </w:p>
                </w:txbxContent>
              </v:textbox>
            </v:shape>
          </w:pict>
        </mc:Fallback>
      </mc:AlternateContent>
    </w:r>
    <w:r w:rsidR="006E495F">
      <w:rPr>
        <w:rFonts w:ascii="Calibri" w:hAnsi="Calibri"/>
        <w:sz w:val="16"/>
        <w:szCs w:val="16"/>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rFonts w:ascii="Calibri" w:hAnsi="Calibri"/>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C17533" w:rsidRDefault="006E495F" w:rsidP="00C17533">
    <w:pPr>
      <w:pStyle w:val="Testocommento"/>
      <w:rPr>
        <w:rFonts w:asciiTheme="minorHAnsi" w:hAnsiTheme="minorHAnsi" w:cstheme="minorHAnsi"/>
        <w:bCs/>
        <w:sz w:val="16"/>
        <w:szCs w:val="16"/>
      </w:rPr>
    </w:pPr>
    <w:r>
      <w:rPr>
        <w:rFonts w:asciiTheme="minorHAnsi" w:hAnsiTheme="minorHAnsi" w:cstheme="minorHAnsi"/>
        <w:bCs/>
        <w:sz w:val="16"/>
        <w:szCs w:val="16"/>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A7" w:rsidRDefault="00C333A7" w:rsidP="0005152E">
      <w:pPr>
        <w:spacing w:line="240" w:lineRule="auto"/>
      </w:pPr>
      <w:r>
        <w:separator/>
      </w:r>
    </w:p>
  </w:footnote>
  <w:footnote w:type="continuationSeparator" w:id="0">
    <w:p w:rsidR="00C333A7" w:rsidRDefault="00C333A7" w:rsidP="0005152E">
      <w:pPr>
        <w:spacing w:line="240" w:lineRule="auto"/>
      </w:pPr>
      <w:r>
        <w:continuationSeparator/>
      </w:r>
    </w:p>
  </w:footnote>
  <w:footnote w:id="1">
    <w:p w:rsidR="0054426E" w:rsidRPr="00030527" w:rsidRDefault="0054426E" w:rsidP="0054426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rsidR="0054426E" w:rsidRPr="001C51F2" w:rsidRDefault="0054426E" w:rsidP="0054426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54426E" w:rsidRPr="00220FB5" w:rsidRDefault="0054426E" w:rsidP="0054426E">
      <w:pPr>
        <w:spacing w:line="240" w:lineRule="auto"/>
        <w:rPr>
          <w:rFonts w:ascii="Calibri" w:hAnsi="Calibri"/>
          <w:b/>
          <w:i/>
          <w:sz w:val="16"/>
          <w:szCs w:val="16"/>
          <w:u w:val="single"/>
        </w:rPr>
      </w:pPr>
    </w:p>
    <w:p w:rsidR="0054426E" w:rsidRDefault="0054426E" w:rsidP="0054426E">
      <w:pPr>
        <w:pStyle w:val="Testonotaapidipagina"/>
      </w:pPr>
    </w:p>
  </w:footnote>
  <w:footnote w:id="2">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 xml:space="preserve">Si precisa che ai fini dell’art. 80 comma 3 del Codice rilevano i soli procuratori titolari di poteri decisionali di particolare ampiezza e riferiti ad una pluralità di oggetti tali da essere assimilati agli </w:t>
      </w:r>
      <w:proofErr w:type="gramStart"/>
      <w:r w:rsidRPr="00524743">
        <w:rPr>
          <w:rFonts w:ascii="Calibri" w:hAnsi="Calibri"/>
          <w:b/>
          <w:i/>
          <w:sz w:val="16"/>
          <w:szCs w:val="16"/>
          <w:u w:val="single"/>
        </w:rPr>
        <w:t>amministratori  (</w:t>
      </w:r>
      <w:proofErr w:type="gramEnd"/>
      <w:r w:rsidRPr="00524743">
        <w:rPr>
          <w:rFonts w:ascii="Calibri" w:hAnsi="Calibri"/>
          <w:b/>
          <w:i/>
          <w:sz w:val="16"/>
          <w:szCs w:val="16"/>
          <w:u w:val="single"/>
        </w:rPr>
        <w:t>Tar Lazio 9195/2017)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A92B97A"/>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14841"/>
    <w:rsid w:val="00024A45"/>
    <w:rsid w:val="00030527"/>
    <w:rsid w:val="00040019"/>
    <w:rsid w:val="000406CA"/>
    <w:rsid w:val="0004722F"/>
    <w:rsid w:val="0005152E"/>
    <w:rsid w:val="00052DCB"/>
    <w:rsid w:val="0006767F"/>
    <w:rsid w:val="000742C0"/>
    <w:rsid w:val="00091C3D"/>
    <w:rsid w:val="001005EB"/>
    <w:rsid w:val="00102662"/>
    <w:rsid w:val="0010694C"/>
    <w:rsid w:val="001105D3"/>
    <w:rsid w:val="00116921"/>
    <w:rsid w:val="00133BF5"/>
    <w:rsid w:val="001525B4"/>
    <w:rsid w:val="0015593D"/>
    <w:rsid w:val="00165136"/>
    <w:rsid w:val="0017170B"/>
    <w:rsid w:val="001828AA"/>
    <w:rsid w:val="00185CC1"/>
    <w:rsid w:val="001C0B14"/>
    <w:rsid w:val="001C0F0A"/>
    <w:rsid w:val="001D3244"/>
    <w:rsid w:val="001E0B33"/>
    <w:rsid w:val="001E731E"/>
    <w:rsid w:val="001F2094"/>
    <w:rsid w:val="001F67CC"/>
    <w:rsid w:val="00232F1C"/>
    <w:rsid w:val="00281F48"/>
    <w:rsid w:val="0029748A"/>
    <w:rsid w:val="002A327A"/>
    <w:rsid w:val="002A532D"/>
    <w:rsid w:val="002C48BC"/>
    <w:rsid w:val="002D4844"/>
    <w:rsid w:val="002E0CC4"/>
    <w:rsid w:val="002E20E1"/>
    <w:rsid w:val="003547F0"/>
    <w:rsid w:val="003717E5"/>
    <w:rsid w:val="00391A4F"/>
    <w:rsid w:val="003A093A"/>
    <w:rsid w:val="003A164B"/>
    <w:rsid w:val="003B26DB"/>
    <w:rsid w:val="003C163B"/>
    <w:rsid w:val="003C6B49"/>
    <w:rsid w:val="003D4AC8"/>
    <w:rsid w:val="003F64A5"/>
    <w:rsid w:val="004057E6"/>
    <w:rsid w:val="00423BA5"/>
    <w:rsid w:val="00480C82"/>
    <w:rsid w:val="004A0634"/>
    <w:rsid w:val="004C7D79"/>
    <w:rsid w:val="004D22D6"/>
    <w:rsid w:val="00500EC1"/>
    <w:rsid w:val="0054426E"/>
    <w:rsid w:val="0058382B"/>
    <w:rsid w:val="00584701"/>
    <w:rsid w:val="005B62DA"/>
    <w:rsid w:val="005D0CED"/>
    <w:rsid w:val="00600A11"/>
    <w:rsid w:val="00604C12"/>
    <w:rsid w:val="00607A29"/>
    <w:rsid w:val="006313A8"/>
    <w:rsid w:val="00646AD6"/>
    <w:rsid w:val="006617EE"/>
    <w:rsid w:val="00686EAE"/>
    <w:rsid w:val="006B48D6"/>
    <w:rsid w:val="006C0441"/>
    <w:rsid w:val="006C1EE8"/>
    <w:rsid w:val="006C3B2C"/>
    <w:rsid w:val="006D76D4"/>
    <w:rsid w:val="006E495F"/>
    <w:rsid w:val="006E64C1"/>
    <w:rsid w:val="006F4561"/>
    <w:rsid w:val="00701084"/>
    <w:rsid w:val="00751F3A"/>
    <w:rsid w:val="00792571"/>
    <w:rsid w:val="007A0522"/>
    <w:rsid w:val="007A12F6"/>
    <w:rsid w:val="007C0349"/>
    <w:rsid w:val="007E7AAB"/>
    <w:rsid w:val="007F1D25"/>
    <w:rsid w:val="007F2281"/>
    <w:rsid w:val="00837013"/>
    <w:rsid w:val="0084219B"/>
    <w:rsid w:val="00862FDE"/>
    <w:rsid w:val="00877A39"/>
    <w:rsid w:val="00885C03"/>
    <w:rsid w:val="008B2486"/>
    <w:rsid w:val="008C296D"/>
    <w:rsid w:val="008F2717"/>
    <w:rsid w:val="009274B8"/>
    <w:rsid w:val="00955A1A"/>
    <w:rsid w:val="0096105B"/>
    <w:rsid w:val="00977C90"/>
    <w:rsid w:val="0099694C"/>
    <w:rsid w:val="009E2B96"/>
    <w:rsid w:val="00A0089A"/>
    <w:rsid w:val="00A248E0"/>
    <w:rsid w:val="00A2527B"/>
    <w:rsid w:val="00A252DE"/>
    <w:rsid w:val="00A33145"/>
    <w:rsid w:val="00A443BA"/>
    <w:rsid w:val="00A55C2B"/>
    <w:rsid w:val="00A7349D"/>
    <w:rsid w:val="00A821E6"/>
    <w:rsid w:val="00A87000"/>
    <w:rsid w:val="00AB1304"/>
    <w:rsid w:val="00AB3E07"/>
    <w:rsid w:val="00AF2709"/>
    <w:rsid w:val="00AF3B4E"/>
    <w:rsid w:val="00B26629"/>
    <w:rsid w:val="00B41687"/>
    <w:rsid w:val="00B449B7"/>
    <w:rsid w:val="00B5445A"/>
    <w:rsid w:val="00BB2FEA"/>
    <w:rsid w:val="00C17533"/>
    <w:rsid w:val="00C333A7"/>
    <w:rsid w:val="00C35027"/>
    <w:rsid w:val="00C507A0"/>
    <w:rsid w:val="00C809D4"/>
    <w:rsid w:val="00C81866"/>
    <w:rsid w:val="00C93676"/>
    <w:rsid w:val="00CB113A"/>
    <w:rsid w:val="00CD7F82"/>
    <w:rsid w:val="00CE48DA"/>
    <w:rsid w:val="00CE4E89"/>
    <w:rsid w:val="00CE6B97"/>
    <w:rsid w:val="00CF4E1B"/>
    <w:rsid w:val="00D373B9"/>
    <w:rsid w:val="00D6340D"/>
    <w:rsid w:val="00D70DB2"/>
    <w:rsid w:val="00D8217E"/>
    <w:rsid w:val="00D849E7"/>
    <w:rsid w:val="00D85999"/>
    <w:rsid w:val="00DA3CC2"/>
    <w:rsid w:val="00DA78D3"/>
    <w:rsid w:val="00DB7A2F"/>
    <w:rsid w:val="00DD50CA"/>
    <w:rsid w:val="00DE3443"/>
    <w:rsid w:val="00E14399"/>
    <w:rsid w:val="00E21A94"/>
    <w:rsid w:val="00E25A11"/>
    <w:rsid w:val="00E46C66"/>
    <w:rsid w:val="00E643B1"/>
    <w:rsid w:val="00E90809"/>
    <w:rsid w:val="00E93347"/>
    <w:rsid w:val="00EA3199"/>
    <w:rsid w:val="00ED51E6"/>
    <w:rsid w:val="00F2766D"/>
    <w:rsid w:val="00F331C6"/>
    <w:rsid w:val="00F35D06"/>
    <w:rsid w:val="00F45082"/>
    <w:rsid w:val="00F649F9"/>
    <w:rsid w:val="00F74779"/>
    <w:rsid w:val="00F77C64"/>
    <w:rsid w:val="00F946BC"/>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2F7596"/>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tezionecivile.gov.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1F593-EF4E-4221-B1CB-23BADE29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10</Pages>
  <Words>3006</Words>
  <Characters>17140</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cp:lastModifiedBy>
  <cp:revision>2</cp:revision>
  <dcterms:created xsi:type="dcterms:W3CDTF">2023-02-15T10:39:00Z</dcterms:created>
  <dcterms:modified xsi:type="dcterms:W3CDTF">2023-05-04T09:04:00Z</dcterms:modified>
</cp:coreProperties>
</file>

<file path=docProps/custom.xml><?xml version="1.0" encoding="utf-8"?>
<Properties xmlns="http://schemas.openxmlformats.org/officeDocument/2006/custom-properties" xmlns:vt="http://schemas.openxmlformats.org/officeDocument/2006/docPropsVTypes">
  <property fmtid="{82A3E862-604A-485C-8CC7-76DDC88E0133}" pid="2" name="IDALFREF">
    <vt:lpwstr>workspace://SpacesStore/82a6480b-2381-4b78-8bff-e8faeb583cfc</vt:lpwstr>
  </property>
  <property fmtid="{8BB9EAC3-5FA2-4FCD-BD83-5C59D7DC7875}" pid="3" name="ALFVersion">
    <vt:lpwstr>workspace://SpacesStore/20a40f72-de18-49d2-b12f-119042b70dfe</vt:lpwstr>
  </property>
  <property fmtid="{A5DC5334-38AD-4DC0-BC3E-68C0C97C65E6}" pid="4" name="NomeTemplate">
    <vt:lpwstr>ALL01AQ</vt:lpwstr>
  </property>
  <property fmtid="{68A3F774-2FA5-4435-8B6B-91CB4F1E0C67}" pid="5" name="MajorVersion">
    <vt:lpwstr>3</vt:lpwstr>
  </property>
  <property fmtid="{72EA6DAF-87F2-4B34-971D-0CE45EDD98D3}" pid="6" name="MinorVersion">
    <vt:lpwstr>8</vt:lpwstr>
  </property>
</Properties>
</file>